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5CF4" w14:textId="77777777" w:rsidR="00A6252A" w:rsidRDefault="000E599E" w:rsidP="00FC68E0">
      <w:pPr>
        <w:spacing w:line="240" w:lineRule="auto"/>
        <w:jc w:val="both"/>
        <w:rPr>
          <w:sz w:val="24"/>
          <w:szCs w:val="24"/>
          <w:lang w:val="en-US"/>
        </w:rPr>
      </w:pPr>
      <w:r w:rsidRPr="00FC68E0">
        <w:rPr>
          <w:b/>
          <w:bCs/>
          <w:sz w:val="24"/>
          <w:szCs w:val="24"/>
          <w:lang w:val="en-US"/>
        </w:rPr>
        <w:t>Title</w:t>
      </w:r>
      <w:r w:rsidRPr="000E599E">
        <w:rPr>
          <w:sz w:val="24"/>
          <w:szCs w:val="24"/>
          <w:lang w:val="en-US"/>
        </w:rPr>
        <w:t>: The changing face of abortion in Mexico</w:t>
      </w:r>
      <w:r w:rsidR="00FC68E0">
        <w:rPr>
          <w:sz w:val="24"/>
          <w:szCs w:val="24"/>
          <w:lang w:val="en-US"/>
        </w:rPr>
        <w:t xml:space="preserve">   </w:t>
      </w:r>
    </w:p>
    <w:p w14:paraId="695DAD08" w14:textId="14A14FB7" w:rsidR="000E599E" w:rsidRDefault="00FC68E0" w:rsidP="00FC68E0">
      <w:pPr>
        <w:spacing w:line="240" w:lineRule="auto"/>
        <w:jc w:val="both"/>
        <w:rPr>
          <w:sz w:val="24"/>
          <w:szCs w:val="24"/>
          <w:lang w:val="en-US"/>
        </w:rPr>
      </w:pPr>
      <w:r>
        <w:rPr>
          <w:sz w:val="24"/>
          <w:szCs w:val="24"/>
          <w:lang w:val="en-US"/>
        </w:rPr>
        <w:t>Number of submission: 848</w:t>
      </w:r>
    </w:p>
    <w:p w14:paraId="4354721A" w14:textId="790A20A9" w:rsidR="00A32A1A" w:rsidRPr="000E599E" w:rsidRDefault="00A32A1A" w:rsidP="00FC68E0">
      <w:pPr>
        <w:spacing w:line="240" w:lineRule="auto"/>
        <w:jc w:val="both"/>
        <w:rPr>
          <w:sz w:val="24"/>
          <w:szCs w:val="24"/>
          <w:lang w:val="en-US"/>
        </w:rPr>
      </w:pPr>
      <w:r w:rsidRPr="00A32A1A">
        <w:rPr>
          <w:b/>
          <w:bCs/>
          <w:sz w:val="24"/>
          <w:szCs w:val="24"/>
          <w:lang w:val="en-US"/>
        </w:rPr>
        <w:t>Authors:</w:t>
      </w:r>
      <w:r>
        <w:rPr>
          <w:sz w:val="24"/>
          <w:szCs w:val="24"/>
          <w:lang w:val="en-US"/>
        </w:rPr>
        <w:t xml:space="preserve"> Raffaela Schiavon, Gerardo Polo</w:t>
      </w:r>
    </w:p>
    <w:p w14:paraId="6E385DA3" w14:textId="741D0C67" w:rsidR="000E599E" w:rsidRPr="000E599E" w:rsidRDefault="000E599E" w:rsidP="00FC68E0">
      <w:pPr>
        <w:spacing w:line="240" w:lineRule="auto"/>
        <w:jc w:val="both"/>
        <w:rPr>
          <w:sz w:val="24"/>
          <w:szCs w:val="24"/>
          <w:lang w:val="en-US"/>
        </w:rPr>
      </w:pPr>
      <w:r w:rsidRPr="00FC68E0">
        <w:rPr>
          <w:b/>
          <w:bCs/>
          <w:sz w:val="24"/>
          <w:szCs w:val="24"/>
          <w:lang w:val="en-US"/>
        </w:rPr>
        <w:t>Objective</w:t>
      </w:r>
      <w:r w:rsidR="00FC68E0">
        <w:rPr>
          <w:sz w:val="24"/>
          <w:szCs w:val="24"/>
          <w:lang w:val="en-US"/>
        </w:rPr>
        <w:t xml:space="preserve">: </w:t>
      </w:r>
      <w:r>
        <w:rPr>
          <w:sz w:val="24"/>
          <w:szCs w:val="24"/>
          <w:lang w:val="en-US"/>
        </w:rPr>
        <w:t xml:space="preserve">The objective of this study is to analyze how abortion characteristics of women attended in the formal health system have changed over time in Mexico, where legal changes have occurred in some states and where access to information, accompaniment and medications for medical abortion have been increasingly available.  </w:t>
      </w:r>
    </w:p>
    <w:p w14:paraId="42E5B0D6" w14:textId="1FAB746A" w:rsidR="009F3910" w:rsidRDefault="000E599E" w:rsidP="00FC68E0">
      <w:pPr>
        <w:spacing w:line="240" w:lineRule="auto"/>
        <w:jc w:val="both"/>
        <w:rPr>
          <w:sz w:val="24"/>
          <w:szCs w:val="24"/>
          <w:lang w:val="en-US"/>
        </w:rPr>
      </w:pPr>
      <w:r w:rsidRPr="00FC68E0">
        <w:rPr>
          <w:b/>
          <w:bCs/>
          <w:sz w:val="24"/>
          <w:szCs w:val="24"/>
          <w:lang w:val="en-US"/>
        </w:rPr>
        <w:t>Methods</w:t>
      </w:r>
      <w:r w:rsidRPr="000E599E">
        <w:rPr>
          <w:sz w:val="24"/>
          <w:szCs w:val="24"/>
          <w:lang w:val="en-US"/>
        </w:rPr>
        <w:t xml:space="preserve">: </w:t>
      </w:r>
      <w:r w:rsidRPr="00965984">
        <w:rPr>
          <w:sz w:val="24"/>
          <w:szCs w:val="24"/>
          <w:lang w:val="en-US"/>
        </w:rPr>
        <w:t xml:space="preserve">We </w:t>
      </w:r>
      <w:r w:rsidR="00040ABB" w:rsidRPr="00965984">
        <w:rPr>
          <w:sz w:val="24"/>
          <w:szCs w:val="24"/>
          <w:lang w:val="en-US"/>
        </w:rPr>
        <w:t>examined</w:t>
      </w:r>
      <w:r w:rsidRPr="00965984">
        <w:rPr>
          <w:sz w:val="24"/>
          <w:szCs w:val="24"/>
          <w:lang w:val="en-US"/>
        </w:rPr>
        <w:t xml:space="preserve"> health system official records </w:t>
      </w:r>
      <w:r w:rsidR="009F3910">
        <w:rPr>
          <w:sz w:val="24"/>
          <w:szCs w:val="24"/>
          <w:lang w:val="en-US"/>
        </w:rPr>
        <w:t>from 2000 up to October 2022</w:t>
      </w:r>
      <w:r w:rsidR="00040ABB">
        <w:rPr>
          <w:sz w:val="24"/>
          <w:szCs w:val="24"/>
          <w:lang w:val="en-US"/>
        </w:rPr>
        <w:t xml:space="preserve">, for </w:t>
      </w:r>
      <w:r w:rsidR="009F3910">
        <w:rPr>
          <w:sz w:val="24"/>
          <w:szCs w:val="24"/>
          <w:lang w:val="en-US"/>
        </w:rPr>
        <w:t>all types of abortions (ICD-10 codes O00-O08) including legal abortions (</w:t>
      </w:r>
      <w:r w:rsidR="009F3910" w:rsidRPr="009F3910">
        <w:rPr>
          <w:sz w:val="24"/>
          <w:szCs w:val="24"/>
          <w:lang w:val="en-US"/>
        </w:rPr>
        <w:t>Z303</w:t>
      </w:r>
      <w:r w:rsidR="009F3910">
        <w:rPr>
          <w:sz w:val="24"/>
          <w:szCs w:val="24"/>
          <w:lang w:val="en-US"/>
        </w:rPr>
        <w:t xml:space="preserve">). We analyzed separately </w:t>
      </w:r>
      <w:r w:rsidR="00040ABB">
        <w:rPr>
          <w:sz w:val="24"/>
          <w:szCs w:val="24"/>
          <w:lang w:val="en-US"/>
        </w:rPr>
        <w:t>pathological pregnancies (</w:t>
      </w:r>
      <w:r w:rsidR="009F3910">
        <w:rPr>
          <w:sz w:val="24"/>
          <w:szCs w:val="24"/>
          <w:lang w:val="en-US"/>
        </w:rPr>
        <w:t>ectopic and molar</w:t>
      </w:r>
      <w:r w:rsidR="00040ABB">
        <w:rPr>
          <w:sz w:val="24"/>
          <w:szCs w:val="24"/>
          <w:lang w:val="en-US"/>
        </w:rPr>
        <w:t xml:space="preserve">: </w:t>
      </w:r>
      <w:r w:rsidR="009F3910">
        <w:rPr>
          <w:sz w:val="24"/>
          <w:szCs w:val="24"/>
          <w:lang w:val="en-US"/>
        </w:rPr>
        <w:t>O00-O01) and complicated cases (</w:t>
      </w:r>
      <w:r w:rsidR="009F3910" w:rsidRPr="009F3910">
        <w:rPr>
          <w:sz w:val="24"/>
          <w:szCs w:val="24"/>
          <w:lang w:val="en-US"/>
        </w:rPr>
        <w:t xml:space="preserve">O03 a O07 </w:t>
      </w:r>
      <w:r w:rsidR="009F3910">
        <w:rPr>
          <w:sz w:val="24"/>
          <w:szCs w:val="24"/>
          <w:lang w:val="en-US"/>
        </w:rPr>
        <w:t xml:space="preserve">with a </w:t>
      </w:r>
      <w:r w:rsidR="009F3910" w:rsidRPr="009F3910">
        <w:rPr>
          <w:sz w:val="24"/>
          <w:szCs w:val="24"/>
          <w:lang w:val="en-US"/>
        </w:rPr>
        <w:t>4</w:t>
      </w:r>
      <w:r w:rsidR="009F3910">
        <w:rPr>
          <w:sz w:val="24"/>
          <w:szCs w:val="24"/>
          <w:lang w:val="en-US"/>
        </w:rPr>
        <w:t>th</w:t>
      </w:r>
      <w:r w:rsidR="009F3910" w:rsidRPr="009F3910">
        <w:rPr>
          <w:sz w:val="24"/>
          <w:szCs w:val="24"/>
          <w:lang w:val="en-US"/>
        </w:rPr>
        <w:t xml:space="preserve"> d</w:t>
      </w:r>
      <w:r w:rsidR="009F3910">
        <w:rPr>
          <w:sz w:val="24"/>
          <w:szCs w:val="24"/>
          <w:lang w:val="en-US"/>
        </w:rPr>
        <w:t xml:space="preserve">igit </w:t>
      </w:r>
      <w:r w:rsidR="009F3910" w:rsidRPr="009F3910">
        <w:rPr>
          <w:sz w:val="24"/>
          <w:szCs w:val="24"/>
          <w:lang w:val="en-US"/>
        </w:rPr>
        <w:t>0,1,2,3,5,6,7</w:t>
      </w:r>
      <w:r w:rsidR="009F3910">
        <w:rPr>
          <w:sz w:val="24"/>
          <w:szCs w:val="24"/>
          <w:lang w:val="en-US"/>
        </w:rPr>
        <w:t>,</w:t>
      </w:r>
      <w:r w:rsidR="009F3910" w:rsidRPr="009F3910">
        <w:rPr>
          <w:sz w:val="24"/>
          <w:szCs w:val="24"/>
          <w:lang w:val="en-US"/>
        </w:rPr>
        <w:t xml:space="preserve"> 8</w:t>
      </w:r>
      <w:r w:rsidR="009F3910">
        <w:rPr>
          <w:sz w:val="24"/>
          <w:szCs w:val="24"/>
          <w:lang w:val="en-US"/>
        </w:rPr>
        <w:t xml:space="preserve"> and all </w:t>
      </w:r>
      <w:r w:rsidR="009F3910" w:rsidRPr="009F3910">
        <w:rPr>
          <w:sz w:val="24"/>
          <w:szCs w:val="24"/>
          <w:lang w:val="en-US"/>
        </w:rPr>
        <w:t>O08</w:t>
      </w:r>
      <w:r w:rsidR="009F3910">
        <w:rPr>
          <w:sz w:val="24"/>
          <w:szCs w:val="24"/>
          <w:lang w:val="en-US"/>
        </w:rPr>
        <w:t xml:space="preserve"> category)</w:t>
      </w:r>
      <w:r w:rsidR="009F3910" w:rsidRPr="009F3910">
        <w:rPr>
          <w:sz w:val="24"/>
          <w:szCs w:val="24"/>
          <w:lang w:val="en-US"/>
        </w:rPr>
        <w:t>.</w:t>
      </w:r>
      <w:r w:rsidR="00FC68E0">
        <w:rPr>
          <w:sz w:val="24"/>
          <w:szCs w:val="24"/>
          <w:lang w:val="en-US"/>
        </w:rPr>
        <w:t xml:space="preserve"> </w:t>
      </w:r>
      <w:r w:rsidR="009F3910">
        <w:rPr>
          <w:sz w:val="24"/>
          <w:szCs w:val="24"/>
          <w:lang w:val="en-US"/>
        </w:rPr>
        <w:t xml:space="preserve">Our primary outcomes were: </w:t>
      </w:r>
      <w:r w:rsidR="00040ABB">
        <w:rPr>
          <w:sz w:val="24"/>
          <w:szCs w:val="24"/>
          <w:lang w:val="en-US"/>
        </w:rPr>
        <w:t>n</w:t>
      </w:r>
      <w:r w:rsidR="009F3910">
        <w:rPr>
          <w:sz w:val="24"/>
          <w:szCs w:val="24"/>
          <w:lang w:val="en-US"/>
        </w:rPr>
        <w:t xml:space="preserve">umber and rates of all abortions attended; number and </w:t>
      </w:r>
      <w:r w:rsidR="00040ABB">
        <w:rPr>
          <w:sz w:val="24"/>
          <w:szCs w:val="24"/>
          <w:lang w:val="en-US"/>
        </w:rPr>
        <w:t xml:space="preserve">proportion </w:t>
      </w:r>
      <w:r w:rsidR="009F3910">
        <w:rPr>
          <w:sz w:val="24"/>
          <w:szCs w:val="24"/>
          <w:lang w:val="en-US"/>
        </w:rPr>
        <w:t xml:space="preserve">of complicated abortions by </w:t>
      </w:r>
      <w:r w:rsidR="00040ABB">
        <w:rPr>
          <w:sz w:val="24"/>
          <w:szCs w:val="24"/>
          <w:lang w:val="en-US"/>
        </w:rPr>
        <w:t xml:space="preserve">year and by </w:t>
      </w:r>
      <w:r w:rsidR="009F3910">
        <w:rPr>
          <w:sz w:val="24"/>
          <w:szCs w:val="24"/>
          <w:lang w:val="en-US"/>
        </w:rPr>
        <w:t>type of complications</w:t>
      </w:r>
      <w:r w:rsidR="00040ABB">
        <w:rPr>
          <w:sz w:val="24"/>
          <w:szCs w:val="24"/>
          <w:lang w:val="en-US"/>
        </w:rPr>
        <w:t xml:space="preserve">. </w:t>
      </w:r>
      <w:r w:rsidR="009F3910">
        <w:rPr>
          <w:sz w:val="24"/>
          <w:szCs w:val="24"/>
          <w:lang w:val="en-US"/>
        </w:rPr>
        <w:t xml:space="preserve"> </w:t>
      </w:r>
    </w:p>
    <w:p w14:paraId="78F4BB38" w14:textId="50406178" w:rsidR="00040ABB" w:rsidRPr="000E599E" w:rsidRDefault="000E599E" w:rsidP="00FC68E0">
      <w:pPr>
        <w:spacing w:line="240" w:lineRule="auto"/>
        <w:jc w:val="both"/>
        <w:rPr>
          <w:sz w:val="24"/>
          <w:szCs w:val="24"/>
          <w:lang w:val="en-US"/>
        </w:rPr>
      </w:pPr>
      <w:r w:rsidRPr="00FC68E0">
        <w:rPr>
          <w:b/>
          <w:bCs/>
          <w:sz w:val="24"/>
          <w:szCs w:val="24"/>
          <w:lang w:val="en-US"/>
        </w:rPr>
        <w:t>Results</w:t>
      </w:r>
      <w:r w:rsidRPr="000E599E">
        <w:rPr>
          <w:sz w:val="24"/>
          <w:szCs w:val="24"/>
          <w:lang w:val="en-US"/>
        </w:rPr>
        <w:t xml:space="preserve">: </w:t>
      </w:r>
      <w:r w:rsidR="00654931">
        <w:rPr>
          <w:sz w:val="24"/>
          <w:szCs w:val="24"/>
          <w:lang w:val="en-US"/>
        </w:rPr>
        <w:t xml:space="preserve">Between 2000-2022, </w:t>
      </w:r>
      <w:r w:rsidR="00040ABB">
        <w:rPr>
          <w:sz w:val="24"/>
          <w:szCs w:val="24"/>
          <w:lang w:val="en-US"/>
        </w:rPr>
        <w:t>2,355.226 women were attended for abortion</w:t>
      </w:r>
      <w:r w:rsidR="00654931">
        <w:rPr>
          <w:sz w:val="24"/>
          <w:szCs w:val="24"/>
          <w:lang w:val="en-US"/>
        </w:rPr>
        <w:t xml:space="preserve">, </w:t>
      </w:r>
      <w:r w:rsidR="00040ABB">
        <w:rPr>
          <w:sz w:val="24"/>
          <w:szCs w:val="24"/>
          <w:lang w:val="en-US"/>
        </w:rPr>
        <w:t xml:space="preserve">2,014.184 (85.5%) </w:t>
      </w:r>
      <w:r w:rsidR="00654931">
        <w:rPr>
          <w:sz w:val="24"/>
          <w:szCs w:val="24"/>
          <w:lang w:val="en-US"/>
        </w:rPr>
        <w:t xml:space="preserve">with </w:t>
      </w:r>
      <w:r w:rsidR="00040ABB">
        <w:rPr>
          <w:sz w:val="24"/>
          <w:szCs w:val="24"/>
          <w:lang w:val="en-US"/>
        </w:rPr>
        <w:t xml:space="preserve">no complications. Proportion of complicated cases </w:t>
      </w:r>
      <w:r w:rsidR="00C84235">
        <w:rPr>
          <w:sz w:val="24"/>
          <w:szCs w:val="24"/>
          <w:lang w:val="en-US"/>
        </w:rPr>
        <w:t xml:space="preserve">nearly halved </w:t>
      </w:r>
      <w:r w:rsidR="00040ABB">
        <w:rPr>
          <w:sz w:val="24"/>
          <w:szCs w:val="24"/>
          <w:lang w:val="en-US"/>
        </w:rPr>
        <w:t>over time</w:t>
      </w:r>
      <w:r w:rsidR="00C84235">
        <w:rPr>
          <w:sz w:val="24"/>
          <w:szCs w:val="24"/>
          <w:lang w:val="en-US"/>
        </w:rPr>
        <w:t xml:space="preserve"> (9.85% in 2000 to 5.4% in 2022)</w:t>
      </w:r>
      <w:r w:rsidR="00557A91">
        <w:rPr>
          <w:sz w:val="24"/>
          <w:szCs w:val="24"/>
          <w:lang w:val="en-US"/>
        </w:rPr>
        <w:t xml:space="preserve"> with changes in </w:t>
      </w:r>
      <w:r w:rsidR="00040ABB">
        <w:rPr>
          <w:sz w:val="24"/>
          <w:szCs w:val="24"/>
          <w:lang w:val="en-US"/>
        </w:rPr>
        <w:t>types and distribution of specific complications</w:t>
      </w:r>
      <w:r w:rsidR="00654931">
        <w:rPr>
          <w:sz w:val="24"/>
          <w:szCs w:val="24"/>
          <w:lang w:val="en-US"/>
        </w:rPr>
        <w:t>. M</w:t>
      </w:r>
      <w:r w:rsidR="00557A91">
        <w:rPr>
          <w:sz w:val="24"/>
          <w:szCs w:val="24"/>
          <w:lang w:val="en-US"/>
        </w:rPr>
        <w:t>ost complications were unspecified</w:t>
      </w:r>
      <w:r w:rsidR="00654931">
        <w:rPr>
          <w:sz w:val="24"/>
          <w:szCs w:val="24"/>
          <w:lang w:val="en-US"/>
        </w:rPr>
        <w:t xml:space="preserve"> and proportion </w:t>
      </w:r>
      <w:r w:rsidR="00557A91">
        <w:rPr>
          <w:sz w:val="24"/>
          <w:szCs w:val="24"/>
          <w:lang w:val="en-US"/>
        </w:rPr>
        <w:t>decreased over time (7.1% to 3.4%); p</w:t>
      </w:r>
      <w:r w:rsidR="00040ABB">
        <w:rPr>
          <w:sz w:val="24"/>
          <w:szCs w:val="24"/>
          <w:lang w:val="en-US"/>
        </w:rPr>
        <w:t xml:space="preserve">athological cases </w:t>
      </w:r>
      <w:r w:rsidR="00C84235">
        <w:rPr>
          <w:sz w:val="24"/>
          <w:szCs w:val="24"/>
          <w:lang w:val="en-US"/>
        </w:rPr>
        <w:t xml:space="preserve">nearly </w:t>
      </w:r>
      <w:r w:rsidR="00040ABB">
        <w:rPr>
          <w:sz w:val="24"/>
          <w:szCs w:val="24"/>
          <w:lang w:val="en-US"/>
        </w:rPr>
        <w:t>doubled (</w:t>
      </w:r>
      <w:r w:rsidR="00C84235">
        <w:rPr>
          <w:sz w:val="24"/>
          <w:szCs w:val="24"/>
          <w:lang w:val="en-US"/>
        </w:rPr>
        <w:t>4.8% to 9%</w:t>
      </w:r>
      <w:r w:rsidR="00557A91">
        <w:rPr>
          <w:sz w:val="24"/>
          <w:szCs w:val="24"/>
          <w:lang w:val="en-US"/>
        </w:rPr>
        <w:t>);</w:t>
      </w:r>
      <w:r w:rsidR="00C84235">
        <w:rPr>
          <w:sz w:val="24"/>
          <w:szCs w:val="24"/>
          <w:lang w:val="en-US"/>
        </w:rPr>
        <w:t xml:space="preserve"> hemorrhagic complications increased</w:t>
      </w:r>
      <w:r w:rsidR="00557A91">
        <w:rPr>
          <w:sz w:val="24"/>
          <w:szCs w:val="24"/>
          <w:lang w:val="en-US"/>
        </w:rPr>
        <w:t xml:space="preserve"> (0.24% to 1.2%)</w:t>
      </w:r>
      <w:r w:rsidR="00C84235">
        <w:rPr>
          <w:sz w:val="24"/>
          <w:szCs w:val="24"/>
          <w:lang w:val="en-US"/>
        </w:rPr>
        <w:t>, while infectious cases declined (</w:t>
      </w:r>
      <w:r w:rsidR="00557A91">
        <w:rPr>
          <w:sz w:val="24"/>
          <w:szCs w:val="24"/>
          <w:lang w:val="en-US"/>
        </w:rPr>
        <w:t>2.25% to 0.76%).  Traumatic complications were consistently under 0.05%</w:t>
      </w:r>
      <w:r w:rsidR="00654931">
        <w:rPr>
          <w:sz w:val="24"/>
          <w:szCs w:val="24"/>
          <w:lang w:val="en-US"/>
        </w:rPr>
        <w:t xml:space="preserve">. </w:t>
      </w:r>
    </w:p>
    <w:p w14:paraId="54F0178C" w14:textId="2071E183" w:rsidR="00BB7414" w:rsidRDefault="000E599E" w:rsidP="00FC68E0">
      <w:pPr>
        <w:spacing w:line="240" w:lineRule="auto"/>
        <w:jc w:val="both"/>
        <w:rPr>
          <w:sz w:val="24"/>
          <w:szCs w:val="24"/>
          <w:lang w:val="en-US"/>
        </w:rPr>
      </w:pPr>
      <w:r w:rsidRPr="00FC68E0">
        <w:rPr>
          <w:b/>
          <w:bCs/>
          <w:sz w:val="24"/>
          <w:szCs w:val="24"/>
          <w:lang w:val="en-US"/>
        </w:rPr>
        <w:t>Conclusions</w:t>
      </w:r>
      <w:r w:rsidRPr="000E599E">
        <w:rPr>
          <w:sz w:val="24"/>
          <w:szCs w:val="24"/>
          <w:lang w:val="en-US"/>
        </w:rPr>
        <w:t xml:space="preserve">: </w:t>
      </w:r>
      <w:r w:rsidR="00BB7414">
        <w:rPr>
          <w:sz w:val="24"/>
          <w:szCs w:val="24"/>
          <w:lang w:val="en-US"/>
        </w:rPr>
        <w:t xml:space="preserve">Between 2000-2022 </w:t>
      </w:r>
      <w:r w:rsidR="00654931">
        <w:rPr>
          <w:sz w:val="24"/>
          <w:szCs w:val="24"/>
          <w:lang w:val="en-US"/>
        </w:rPr>
        <w:t xml:space="preserve">in Mexico, we observe a decline in </w:t>
      </w:r>
      <w:r w:rsidR="00BB7414">
        <w:rPr>
          <w:sz w:val="24"/>
          <w:szCs w:val="24"/>
          <w:lang w:val="en-US"/>
        </w:rPr>
        <w:t xml:space="preserve">abortion </w:t>
      </w:r>
      <w:r w:rsidR="00654931">
        <w:rPr>
          <w:sz w:val="24"/>
          <w:szCs w:val="24"/>
          <w:lang w:val="en-US"/>
        </w:rPr>
        <w:t xml:space="preserve">hospitalizations </w:t>
      </w:r>
      <w:r w:rsidR="00BB7414">
        <w:rPr>
          <w:sz w:val="24"/>
          <w:szCs w:val="24"/>
          <w:lang w:val="en-US"/>
        </w:rPr>
        <w:t xml:space="preserve">with </w:t>
      </w:r>
      <w:r w:rsidR="00654931">
        <w:rPr>
          <w:sz w:val="24"/>
          <w:szCs w:val="24"/>
          <w:lang w:val="en-US"/>
        </w:rPr>
        <w:t xml:space="preserve">significant decrease in complications, </w:t>
      </w:r>
      <w:r w:rsidR="00BB7414">
        <w:rPr>
          <w:sz w:val="24"/>
          <w:szCs w:val="24"/>
          <w:lang w:val="en-US"/>
        </w:rPr>
        <w:t xml:space="preserve">specifically </w:t>
      </w:r>
      <w:r w:rsidR="00654931">
        <w:rPr>
          <w:sz w:val="24"/>
          <w:szCs w:val="24"/>
          <w:lang w:val="en-US"/>
        </w:rPr>
        <w:t>the most severe one</w:t>
      </w:r>
      <w:r w:rsidR="00BB7414">
        <w:rPr>
          <w:sz w:val="24"/>
          <w:szCs w:val="24"/>
          <w:lang w:val="en-US"/>
        </w:rPr>
        <w:t xml:space="preserve">s; accuracy of registration improved. </w:t>
      </w:r>
      <w:r w:rsidR="00FC68E0">
        <w:rPr>
          <w:sz w:val="24"/>
          <w:szCs w:val="24"/>
          <w:lang w:val="en-US"/>
        </w:rPr>
        <w:t xml:space="preserve"> </w:t>
      </w:r>
      <w:r w:rsidR="00BB7414">
        <w:rPr>
          <w:sz w:val="24"/>
          <w:szCs w:val="24"/>
          <w:lang w:val="en-US"/>
        </w:rPr>
        <w:t xml:space="preserve">Both legalization of abortion but particularly increased access to information, accompaniment and pills for medical abortion are probably contributing to increased safety of the procedure.  </w:t>
      </w:r>
    </w:p>
    <w:p w14:paraId="4F01455F" w14:textId="4707BB13" w:rsidR="00654931" w:rsidRPr="000E599E" w:rsidRDefault="00BB7414" w:rsidP="00FC68E0">
      <w:pPr>
        <w:spacing w:line="240" w:lineRule="auto"/>
        <w:jc w:val="both"/>
        <w:rPr>
          <w:sz w:val="24"/>
          <w:szCs w:val="24"/>
          <w:lang w:val="en-US"/>
        </w:rPr>
      </w:pPr>
      <w:r>
        <w:rPr>
          <w:sz w:val="24"/>
          <w:szCs w:val="24"/>
          <w:lang w:val="en-US"/>
        </w:rPr>
        <w:t xml:space="preserve">  </w:t>
      </w:r>
    </w:p>
    <w:p w14:paraId="589F711B" w14:textId="77777777" w:rsidR="000E599E" w:rsidRPr="000E599E" w:rsidRDefault="000E599E" w:rsidP="00FC68E0">
      <w:pPr>
        <w:spacing w:line="240" w:lineRule="auto"/>
        <w:jc w:val="both"/>
        <w:rPr>
          <w:sz w:val="24"/>
          <w:szCs w:val="24"/>
          <w:lang w:val="en-US"/>
        </w:rPr>
      </w:pPr>
    </w:p>
    <w:p w14:paraId="4665A941" w14:textId="77777777" w:rsidR="001A3628" w:rsidRPr="000E599E" w:rsidRDefault="001A3628" w:rsidP="00FC68E0">
      <w:pPr>
        <w:spacing w:line="240" w:lineRule="auto"/>
        <w:jc w:val="both"/>
        <w:rPr>
          <w:sz w:val="24"/>
          <w:szCs w:val="24"/>
          <w:lang w:val="en-US"/>
        </w:rPr>
      </w:pPr>
    </w:p>
    <w:sectPr w:rsidR="001A3628" w:rsidRPr="000E59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28"/>
    <w:rsid w:val="00040ABB"/>
    <w:rsid w:val="000E599E"/>
    <w:rsid w:val="001A3628"/>
    <w:rsid w:val="00557A91"/>
    <w:rsid w:val="00654931"/>
    <w:rsid w:val="00936684"/>
    <w:rsid w:val="00965984"/>
    <w:rsid w:val="009F3910"/>
    <w:rsid w:val="00A32A1A"/>
    <w:rsid w:val="00A6252A"/>
    <w:rsid w:val="00BB7414"/>
    <w:rsid w:val="00C84235"/>
    <w:rsid w:val="00FC68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EB27"/>
  <w15:chartTrackingRefBased/>
  <w15:docId w15:val="{654A98E4-0BF8-4275-8D8A-B03DE8B1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9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292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Raffaela Schiavon</dc:creator>
  <cp:keywords/>
  <dc:description/>
  <cp:lastModifiedBy>Raffaela Schiavon</cp:lastModifiedBy>
  <cp:revision>5</cp:revision>
  <dcterms:created xsi:type="dcterms:W3CDTF">2022-11-21T16:46:00Z</dcterms:created>
  <dcterms:modified xsi:type="dcterms:W3CDTF">2022-11-21T18:14:00Z</dcterms:modified>
</cp:coreProperties>
</file>